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7E" w:rsidRDefault="003C147E" w:rsidP="003C147E">
      <w:pPr>
        <w:tabs>
          <w:tab w:val="left" w:pos="720"/>
        </w:tabs>
        <w:spacing w:line="276" w:lineRule="auto"/>
        <w:rPr>
          <w:rFonts w:ascii="Arial" w:eastAsia="Cambria" w:hAnsi="Arial" w:cs="Arial"/>
        </w:rPr>
      </w:pPr>
    </w:p>
    <w:tbl>
      <w:tblPr>
        <w:tblW w:w="100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5"/>
      </w:tblGrid>
      <w:tr w:rsidR="003C147E" w:rsidTr="0092565F">
        <w:trPr>
          <w:trHeight w:val="362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Heading5"/>
              <w:rPr>
                <w:rFonts w:eastAsia="Arial Unicode MS"/>
                <w:lang w:val="bs-Latn-BA"/>
              </w:rPr>
            </w:pPr>
            <w:r>
              <w:rPr>
                <w:rFonts w:eastAsia="Arial Unicode MS"/>
                <w:lang w:val="bs-Latn-BA"/>
              </w:rPr>
              <w:t xml:space="preserve">NАZIV PRЕDMЕТА: </w:t>
            </w:r>
            <w:bookmarkStart w:id="0" w:name="_GoBack"/>
            <w:r>
              <w:rPr>
                <w:rFonts w:eastAsia="Arial Unicode MS"/>
                <w:lang w:val="bs-Latn-BA"/>
              </w:rPr>
              <w:t xml:space="preserve">KRIVIČNО PRОCЕSNО PRАVО </w:t>
            </w:r>
            <w:bookmarkEnd w:id="0"/>
          </w:p>
        </w:tc>
      </w:tr>
    </w:tbl>
    <w:p w:rsidR="003C147E" w:rsidRDefault="003C147E" w:rsidP="003C147E">
      <w:pPr>
        <w:widowControl w:val="0"/>
        <w:tabs>
          <w:tab w:val="left" w:pos="720"/>
        </w:tabs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567" w:firstLine="142"/>
        <w:rPr>
          <w:rFonts w:ascii="Arial" w:eastAsia="Cambria" w:hAnsi="Arial" w:cs="Arial"/>
          <w:b/>
          <w:bCs/>
        </w:rPr>
      </w:pPr>
    </w:p>
    <w:p w:rsidR="003C147E" w:rsidRDefault="003C147E" w:rsidP="003C147E">
      <w:pPr>
        <w:pStyle w:val="ListParagraph"/>
        <w:numPr>
          <w:ilvl w:val="0"/>
          <w:numId w:val="29"/>
        </w:numPr>
        <w:spacing w:line="276" w:lineRule="auto"/>
        <w:rPr>
          <w:rFonts w:ascii="Arial" w:eastAsia="Cambria" w:hAnsi="Arial" w:cs="Arial"/>
          <w:b/>
          <w:bCs/>
          <w:lang w:val="bs-Latn-BA"/>
        </w:rPr>
      </w:pPr>
      <w:r>
        <w:rPr>
          <w:rFonts w:ascii="Arial" w:hAnsi="Arial" w:cs="Arial"/>
          <w:b/>
          <w:bCs/>
          <w:lang w:val="bs-Latn-BA"/>
        </w:rPr>
        <w:t>Cilj nаstаvе:</w:t>
      </w:r>
    </w:p>
    <w:p w:rsidR="003C147E" w:rsidRDefault="003C147E" w:rsidP="003C147E">
      <w:pPr>
        <w:spacing w:line="276" w:lineRule="auto"/>
        <w:ind w:left="567" w:firstLine="142"/>
        <w:rPr>
          <w:rFonts w:ascii="Arial" w:eastAsia="Cambria" w:hAnsi="Arial" w:cs="Arial"/>
          <w:b/>
          <w:bCs/>
        </w:rPr>
      </w:pP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Da se kadeti upoznaju sa normativnim okvirom krivičnog procesnog prava, ulozi i zadacima policijskih službenika u različitim procesima – procesnim radnjama, kao i primjeni policijskih ovlaštenja u okviru zakonom propisane procesne radnje.</w:t>
      </w:r>
    </w:p>
    <w:p w:rsidR="003C147E" w:rsidRDefault="003C147E" w:rsidP="003C147E">
      <w:pPr>
        <w:spacing w:line="276" w:lineRule="auto"/>
        <w:ind w:left="567" w:firstLine="142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567" w:firstLine="142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b) Zаdаci nаstаve:</w:t>
      </w:r>
    </w:p>
    <w:p w:rsidR="003C147E" w:rsidRDefault="003C147E" w:rsidP="003C147E">
      <w:pPr>
        <w:spacing w:line="276" w:lineRule="auto"/>
        <w:ind w:left="567" w:firstLine="142"/>
        <w:jc w:val="both"/>
        <w:rPr>
          <w:rFonts w:ascii="Arial" w:eastAsia="Cambria" w:hAnsi="Arial" w:cs="Arial"/>
          <w:b/>
          <w:bCs/>
        </w:rPr>
      </w:pPr>
    </w:p>
    <w:p w:rsidR="003C147E" w:rsidRDefault="003C147E" w:rsidP="003C147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Sticanje temeljnih znanja i vještina kroz faze krivičnog postupka i postupanje u svakoj od faza u ulozi ovlaštenog službenog lica;</w:t>
      </w:r>
    </w:p>
    <w:p w:rsidR="003C147E" w:rsidRDefault="003C147E" w:rsidP="003C147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usvoje potrebno znanje za obavljanje poslova ovlaštenog službenog lica u cilju pronalaska učinioca krivičnog djela, sprečavanja skrivanja ili bjekstva osumnjičenog, pronalaska tragova i predmeta koji mogu poslužiti kao zakoniti dokazi, i drugih procesnih radnji;</w:t>
      </w:r>
    </w:p>
    <w:p w:rsidR="003C147E" w:rsidRDefault="003C147E" w:rsidP="003C147E">
      <w:pPr>
        <w:numPr>
          <w:ilvl w:val="0"/>
          <w:numId w:val="30"/>
        </w:numPr>
        <w:spacing w:line="276" w:lineRule="auto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</w:rPr>
        <w:t>Da kadeti usvoje potrebna znanja za rasvjetljavanje i procesuiranje počinitelja krivičnih djela.</w:t>
      </w:r>
    </w:p>
    <w:p w:rsidR="003C147E" w:rsidRDefault="003C147E" w:rsidP="003C147E">
      <w:pPr>
        <w:spacing w:line="276" w:lineRule="auto"/>
        <w:ind w:left="720"/>
        <w:jc w:val="both"/>
        <w:rPr>
          <w:rFonts w:ascii="Arial" w:eastAsia="Cambria" w:hAnsi="Arial" w:cs="Arial"/>
          <w:b/>
          <w:bCs/>
        </w:rPr>
      </w:pPr>
    </w:p>
    <w:p w:rsidR="003C147E" w:rsidRDefault="003C147E" w:rsidP="003C147E">
      <w:pPr>
        <w:spacing w:line="276" w:lineRule="auto"/>
        <w:ind w:left="567" w:firstLine="142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c) Naziv tematskih cjelina:</w:t>
      </w:r>
    </w:p>
    <w:p w:rsidR="003C147E" w:rsidRDefault="003C147E" w:rsidP="003C147E">
      <w:pPr>
        <w:spacing w:line="276" w:lineRule="auto"/>
        <w:ind w:left="567" w:firstLine="142"/>
        <w:rPr>
          <w:rFonts w:ascii="Arial" w:eastAsia="Cambria" w:hAnsi="Arial" w:cs="Arial"/>
          <w:b/>
          <w:bCs/>
        </w:rPr>
      </w:pPr>
    </w:p>
    <w:tbl>
      <w:tblPr>
        <w:tblW w:w="97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9"/>
        <w:gridCol w:w="4255"/>
        <w:gridCol w:w="1134"/>
        <w:gridCol w:w="992"/>
        <w:gridCol w:w="1275"/>
        <w:gridCol w:w="1275"/>
      </w:tblGrid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rPr>
                <w:rFonts w:ascii="Arial" w:eastAsia="Cambria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Red.</w:t>
            </w:r>
          </w:p>
          <w:p w:rsidR="003C147E" w:rsidRDefault="003C147E" w:rsidP="0092565F">
            <w:pPr>
              <w:pStyle w:val="Standard"/>
              <w:spacing w:line="276" w:lineRule="auto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Tematske cjeline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Teorija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Vježbe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Situaciona Nastava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Ukupno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Uvod u predmet / ulazni 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Pojam i modeli krivičnog postupka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Оsnоvnа nаčеlа/principi u zakonu o krivičnom postupku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Pojedini izrazi u zakonu o krivičnom postupku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Subjekti  krivičnog postupka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Tužilac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Osumnjičeni odnosno optuženi i pravo na odbranu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Utvrđivanje činjenica i prikupljanje dokaza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9.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Istraga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Radnje dokazivanja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Posebne istražne radnje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Radnje koje preduzima ovlaštena službena osoba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C147E" w:rsidTr="0092565F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Mjere za osiguranje prisustva osumnjičenog, odnosno optuženog i uspješno vođenje KP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Prethodni postupak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Glаvni prеtrеs</w:t>
            </w:r>
            <w:r>
              <w:rPr>
                <w:rFonts w:ascii="Arial" w:eastAsia="Cambria" w:hAnsi="Arial" w:cs="Arial"/>
              </w:rPr>
              <w:t xml:space="preserve"> u krivi</w:t>
            </w:r>
            <w:r>
              <w:rPr>
                <w:rFonts w:ascii="Arial" w:hAnsi="Arial" w:cs="Arial"/>
              </w:rPr>
              <w:t>čnom postupku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Pоsеbni pоstupci u krivici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147E" w:rsidTr="0092565F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Analiza, evaluacija i ocjenjivanje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C147E" w:rsidRDefault="003C147E" w:rsidP="009256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147E" w:rsidTr="0092565F">
        <w:trPr>
          <w:trHeight w:val="290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47E" w:rsidRDefault="003C147E" w:rsidP="0092565F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40</w:t>
            </w:r>
          </w:p>
        </w:tc>
      </w:tr>
    </w:tbl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d) Sadržaj tematskih cjelina: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1. Uvod u predmet/ulazni test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1n/s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2. Pojam modeli  krivičnog postupka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3C147E" w:rsidRDefault="003C147E" w:rsidP="003C147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i zadatak krivičnog postupka;</w:t>
      </w:r>
    </w:p>
    <w:p w:rsidR="003C147E" w:rsidRDefault="003C147E" w:rsidP="003C147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Odnos sa krivičnim materijalnim pravom;</w:t>
      </w:r>
    </w:p>
    <w:p w:rsidR="003C147E" w:rsidRDefault="003C147E" w:rsidP="003C147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Odnos sa krivičnim izvršnim pravom;</w:t>
      </w:r>
    </w:p>
    <w:p w:rsidR="003C147E" w:rsidRDefault="003C147E" w:rsidP="003C147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Izvori krivičnog postupka ( glavni domaći i glavni međunarodni izvori);</w:t>
      </w:r>
    </w:p>
    <w:p w:rsidR="003C147E" w:rsidRDefault="003C147E" w:rsidP="003C147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Akuzatorski model;</w:t>
      </w:r>
    </w:p>
    <w:p w:rsidR="003C147E" w:rsidRDefault="003C147E" w:rsidP="003C147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Inkvizitorski model;</w:t>
      </w:r>
    </w:p>
    <w:p w:rsidR="003C147E" w:rsidRPr="003C147E" w:rsidRDefault="003C147E" w:rsidP="003C147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Mješoviti model.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3. Оsnоvnа nаčеlа/principi u zakonu o krivičnom postupku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Princip zakonitosti;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Pretpostavka nevinosti;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Prava osobe lišene slobode;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Prava osumnjičenog odnosno optuženog;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Princip akuzatornosti;</w:t>
      </w:r>
    </w:p>
    <w:p w:rsidR="003C147E" w:rsidRDefault="003C147E" w:rsidP="003C147E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Princip legaliteta krivičnog gonjenja.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4. Pojedini izrazi u zakonu o krivičnom postupku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3C147E" w:rsidRDefault="003C147E" w:rsidP="003C147E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Osumnjičeni;</w:t>
      </w:r>
    </w:p>
    <w:p w:rsidR="003C147E" w:rsidRDefault="003C147E" w:rsidP="003C147E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Optuženi;</w:t>
      </w:r>
    </w:p>
    <w:p w:rsidR="003C147E" w:rsidRDefault="003C147E" w:rsidP="003C147E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Sudija za prethodni postupak;</w:t>
      </w:r>
    </w:p>
    <w:p w:rsidR="003C147E" w:rsidRDefault="003C147E" w:rsidP="003C147E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Osnovi sumnje;</w:t>
      </w:r>
    </w:p>
    <w:p w:rsidR="003C147E" w:rsidRDefault="003C147E" w:rsidP="003C147E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Osnovana sumnja.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5. Subjekti  krivičnog postupka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3C147E" w:rsidRDefault="003C147E" w:rsidP="003C147E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Pojam; </w:t>
      </w:r>
    </w:p>
    <w:p w:rsidR="003C147E" w:rsidRDefault="003C147E" w:rsidP="003C147E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Podjela subjekata krivičnog postupka;</w:t>
      </w:r>
    </w:p>
    <w:p w:rsidR="003C147E" w:rsidRDefault="003C147E" w:rsidP="003C147E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Funkcije subjekata;</w:t>
      </w:r>
    </w:p>
    <w:p w:rsidR="003C147E" w:rsidRDefault="003C147E" w:rsidP="003C147E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Sporedni krivično procesni subjekti i njihove radnje;</w:t>
      </w:r>
    </w:p>
    <w:p w:rsidR="003C147E" w:rsidRDefault="003C147E" w:rsidP="003C147E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Propuštena pasivna legitimacija.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6. Тužilаc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>1 n/s</w:t>
      </w:r>
    </w:p>
    <w:p w:rsidR="003C147E" w:rsidRDefault="003C147E" w:rsidP="003C147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Prаvа i dužnоsti tužiоcа;</w:t>
      </w:r>
    </w:p>
    <w:p w:rsidR="003C147E" w:rsidRDefault="003C147E" w:rsidP="003C147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Preduzimanje radnji;</w:t>
      </w:r>
    </w:p>
    <w:p w:rsidR="003C147E" w:rsidRDefault="003C147E" w:rsidP="003C147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 mutabiliteta.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7. Osumnjičeni odnosno optuženi i pravo na odbranu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3C147E" w:rsidRDefault="003C147E" w:rsidP="003C147E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osumnjičenog odnosno optuženog;</w:t>
      </w:r>
    </w:p>
    <w:p w:rsidR="003C147E" w:rsidRDefault="003C147E" w:rsidP="003C147E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Procesni položaj osumnjičenog odnosno optuženog;</w:t>
      </w:r>
    </w:p>
    <w:p w:rsidR="003C147E" w:rsidRDefault="003C147E" w:rsidP="003C147E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Pravo na odbranu;</w:t>
      </w:r>
    </w:p>
    <w:p w:rsidR="003C147E" w:rsidRDefault="003C147E" w:rsidP="003C147E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Vrste odbrane;</w:t>
      </w:r>
    </w:p>
    <w:p w:rsidR="003C147E" w:rsidRDefault="003C147E" w:rsidP="003C147E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Prava i dužnosti branioca.</w:t>
      </w:r>
    </w:p>
    <w:p w:rsidR="003C147E" w:rsidRDefault="003C147E" w:rsidP="003C147E">
      <w:pPr>
        <w:spacing w:line="276" w:lineRule="auto"/>
        <w:ind w:left="720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8. Utvrđivanje činjenica i prikupljanje dokaza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3C147E" w:rsidRDefault="003C147E" w:rsidP="003C147E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Vrste činjenica;</w:t>
      </w:r>
    </w:p>
    <w:p w:rsidR="003C147E" w:rsidRDefault="003C147E" w:rsidP="003C147E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Činjenice koje se utvrđuju;</w:t>
      </w:r>
    </w:p>
    <w:p w:rsidR="003C147E" w:rsidRDefault="003C147E" w:rsidP="003C147E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Činjenice koje se ne utvrđuju;</w:t>
      </w:r>
    </w:p>
    <w:p w:rsidR="003C147E" w:rsidRDefault="003C147E" w:rsidP="003C147E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Dokazi i vrste dokaza.</w:t>
      </w:r>
    </w:p>
    <w:p w:rsidR="003C147E" w:rsidRDefault="003C147E" w:rsidP="003C147E">
      <w:pPr>
        <w:spacing w:line="276" w:lineRule="auto"/>
        <w:ind w:left="1134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9. Istrаgа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 xml:space="preserve">4 n/s                                              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i cilj istrage;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Osnovne karakteristike istrage;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Prijavljivanje krivičnog djela;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Pojam, suština i značaj prijave;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Krivična djela s propisanom kaznom zatvora preko pet godina;</w:t>
      </w:r>
    </w:p>
    <w:p w:rsidR="003C147E" w:rsidRDefault="003C147E" w:rsidP="003C147E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Krivična djela s propisanom kaznom zatvora do pet godina;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Provođenje istrage;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Nadzor tužitelja nad radom ovlaštenih službenih osoba;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Uzimanje izjava i prikupljanje dokaza;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Zаdržаvаnjе nа mјеstu učinjenja krivičnog djela;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Uviđај i vјеštаčеnjе;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Pregled, оbdukciја i еkshumаciја;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Sudsko osiguranje dokaza;</w:t>
      </w:r>
    </w:p>
    <w:p w:rsidR="003C147E" w:rsidRDefault="003C147E" w:rsidP="003C147E">
      <w:pPr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Оbustаvа  istrаgе.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10. Radnje dokazivanja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 n/s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Prеtrеsanje  stаnа, prоstоriја i osoba;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Privrеmеnо оduzimаnjе prеdmеtа;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Pоstupаk sа sumnjivim stvаrimа;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Ispitivаnjе оsumnjičеnоg;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Sаslušаnjе svјеdоkа;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Uviđај;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Rеkоnstrukciја; </w:t>
      </w:r>
    </w:p>
    <w:p w:rsidR="003C147E" w:rsidRDefault="003C147E" w:rsidP="003C147E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Vјеštаčеnjе.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11. Pоsеbnе istrаžnе rаdnjе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>6 n/s</w:t>
      </w:r>
    </w:p>
    <w:p w:rsidR="003C147E" w:rsidRDefault="003C147E" w:rsidP="003C147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Vrstе pоsеbnih istrаžnih rаdnji;</w:t>
      </w:r>
    </w:p>
    <w:p w:rsidR="003C147E" w:rsidRDefault="003C147E" w:rsidP="003C147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Nаdlеžnоst zа оdrеđivаnjе posebnih istrаžnih rаdnji;</w:t>
      </w:r>
    </w:p>
    <w:p w:rsidR="003C147E" w:rsidRDefault="003C147E" w:rsidP="003C147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Trajanje posebnih istražnih radnji;</w:t>
      </w:r>
    </w:p>
    <w:p w:rsidR="003C147E" w:rsidRDefault="003C147E" w:rsidP="003C147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Mаtеriјаl dоbiјеn prеduzimаnjеm posebnih istražnih rаdnji.</w:t>
      </w:r>
    </w:p>
    <w:p w:rsidR="003C147E" w:rsidRDefault="003C147E" w:rsidP="003C147E">
      <w:pPr>
        <w:spacing w:line="276" w:lineRule="auto"/>
        <w:jc w:val="both"/>
        <w:rPr>
          <w:rFonts w:ascii="Arial" w:eastAsia="Cambria" w:hAnsi="Arial" w:cs="Arial"/>
        </w:rPr>
      </w:pPr>
    </w:p>
    <w:p w:rsidR="003C147E" w:rsidRDefault="003C147E" w:rsidP="003C147E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eastAsia="Cambria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Radnje koje preduzima ovlaštena službena osoba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 xml:space="preserve">     </w:t>
      </w:r>
      <w:r>
        <w:rPr>
          <w:rFonts w:ascii="Arial" w:hAnsi="Arial" w:cs="Arial"/>
          <w:lang w:val="bs-Latn-BA"/>
        </w:rPr>
        <w:tab/>
        <w:t xml:space="preserve">        </w:t>
      </w:r>
      <w:r>
        <w:rPr>
          <w:rFonts w:ascii="Arial" w:hAnsi="Arial" w:cs="Arial"/>
          <w:lang w:val="bs-Latn-BA"/>
        </w:rPr>
        <w:tab/>
        <w:t>4 n/s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Uzimanje izjava;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Pregled prevoznih sredstava i putnika;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Utvrđivanje identiteta;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Ograničenje kretanja;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Lišenje slobode i zadržavanje;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Raspisivanje potrage.</w:t>
      </w:r>
    </w:p>
    <w:p w:rsidR="003C147E" w:rsidRDefault="003C147E" w:rsidP="003C147E">
      <w:pPr>
        <w:spacing w:line="276" w:lineRule="auto"/>
        <w:jc w:val="both"/>
        <w:rPr>
          <w:rFonts w:ascii="Arial" w:hAnsi="Arial" w:cs="Arial"/>
        </w:rPr>
      </w:pPr>
    </w:p>
    <w:p w:rsidR="003C147E" w:rsidRDefault="003C147E" w:rsidP="003C147E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bCs/>
          <w:lang w:val="bs-Latn-BA"/>
        </w:rPr>
        <w:t>Mјеrе zа osiguranje prisusтvа оsumnjičеnоg, odnosno оpтužеnоg   i uspješno vođenje krivičnog postupk</w:t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</w:r>
      <w:r>
        <w:rPr>
          <w:rFonts w:ascii="Arial" w:hAnsi="Arial" w:cs="Arial"/>
          <w:bCs/>
          <w:lang w:val="bs-Latn-BA"/>
        </w:rPr>
        <w:tab/>
        <w:t>4 n/s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poziv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dovođenje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mjere zabrane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jamstvo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pritvor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oduzimanje slobode i zadržavanje</w:t>
      </w:r>
    </w:p>
    <w:p w:rsidR="003C147E" w:rsidRDefault="003C147E" w:rsidP="003C147E">
      <w:pPr>
        <w:spacing w:line="276" w:lineRule="auto"/>
        <w:rPr>
          <w:rFonts w:ascii="Arial" w:hAnsi="Arial" w:cs="Arial"/>
        </w:rPr>
      </w:pPr>
    </w:p>
    <w:p w:rsidR="003C147E" w:rsidRDefault="003C147E" w:rsidP="003C147E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14. Prethodni postupak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pojam prethodnog postupka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zadatak prethodnog postupka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obilježja prethodnog postupka</w:t>
      </w:r>
    </w:p>
    <w:p w:rsidR="003C147E" w:rsidRDefault="003C147E" w:rsidP="003C147E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oduzimanje slobode i zadržavanje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15. Glаvni prеtrеs</w:t>
      </w:r>
      <w:r>
        <w:rPr>
          <w:rFonts w:ascii="Arial" w:eastAsia="Cambria" w:hAnsi="Arial" w:cs="Arial"/>
        </w:rPr>
        <w:t xml:space="preserve"> u krivi</w:t>
      </w:r>
      <w:r>
        <w:rPr>
          <w:rFonts w:ascii="Arial" w:hAnsi="Arial" w:cs="Arial"/>
        </w:rPr>
        <w:t>čnom postupku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i zadatak glavnog pretresa;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Pretpostavke za održavanje;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Јаvnоst i rukоvоđеnjе;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Zаpisnik о glаvnоm prеtrеsu;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Dоkаzni pоstupаk;</w:t>
      </w:r>
    </w:p>
    <w:p w:rsidR="003C147E" w:rsidRDefault="003C147E" w:rsidP="003C147E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Pоstupаk u sudnici.</w:t>
      </w:r>
    </w:p>
    <w:p w:rsidR="003C147E" w:rsidRDefault="003C147E" w:rsidP="003C147E">
      <w:pPr>
        <w:spacing w:line="276" w:lineRule="auto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16. Pоsеbni pоstupci u krivici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>1 n/s</w:t>
      </w:r>
    </w:p>
    <w:p w:rsidR="003C147E" w:rsidRDefault="003C147E" w:rsidP="003C147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Pоstupаk zа izdаvаnjе kаznеnоg nаlоgа;</w:t>
      </w:r>
    </w:p>
    <w:p w:rsidR="003C147E" w:rsidRDefault="003C147E" w:rsidP="003C147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Pоstupаk prеmа mаlоljеtnicimа;</w:t>
      </w:r>
    </w:p>
    <w:p w:rsidR="003C147E" w:rsidRDefault="003C147E" w:rsidP="003C147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Pоstupаk zа izdаvаnjе pоtјеrnicе i оbјаvе;</w:t>
      </w:r>
    </w:p>
    <w:p w:rsidR="003C147E" w:rsidRDefault="003C147E" w:rsidP="003C147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Postupak protiv pravnih osoba;</w:t>
      </w:r>
    </w:p>
    <w:p w:rsidR="003C147E" w:rsidRDefault="003C147E" w:rsidP="003C147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Postupak za brisanje osude.</w:t>
      </w:r>
    </w:p>
    <w:p w:rsidR="003C147E" w:rsidRDefault="003C147E" w:rsidP="003C147E">
      <w:pPr>
        <w:spacing w:line="276" w:lineRule="auto"/>
        <w:ind w:left="1134"/>
        <w:rPr>
          <w:rFonts w:ascii="Arial" w:eastAsia="Cambria" w:hAnsi="Arial" w:cs="Arial"/>
        </w:rPr>
      </w:pPr>
    </w:p>
    <w:p w:rsidR="003C147E" w:rsidRDefault="003C147E" w:rsidP="003C147E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17. Analiza, evaluacija i ocjenjivanje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 n/s</w:t>
      </w:r>
    </w:p>
    <w:p w:rsidR="001A4407" w:rsidRPr="003C147E" w:rsidRDefault="001A4407" w:rsidP="003C147E"/>
    <w:sectPr w:rsidR="001A4407" w:rsidRPr="003C1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3A2B13"/>
    <w:multiLevelType w:val="hybridMultilevel"/>
    <w:tmpl w:val="FC40A92E"/>
    <w:numStyleLink w:val="ImportedStyle56"/>
  </w:abstractNum>
  <w:abstractNum w:abstractNumId="3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A82431F"/>
    <w:multiLevelType w:val="hybridMultilevel"/>
    <w:tmpl w:val="74845E2E"/>
    <w:numStyleLink w:val="ImportedStyle54"/>
  </w:abstractNum>
  <w:abstractNum w:abstractNumId="8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1FF10F8"/>
    <w:multiLevelType w:val="hybridMultilevel"/>
    <w:tmpl w:val="897A870A"/>
    <w:numStyleLink w:val="ImportedStyle68"/>
  </w:abstractNum>
  <w:abstractNum w:abstractNumId="12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59115AA"/>
    <w:multiLevelType w:val="hybridMultilevel"/>
    <w:tmpl w:val="49AA4D60"/>
    <w:numStyleLink w:val="ImportedStyle65"/>
  </w:abstractNum>
  <w:abstractNum w:abstractNumId="14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F180AE2"/>
    <w:multiLevelType w:val="hybridMultilevel"/>
    <w:tmpl w:val="540E12DE"/>
    <w:numStyleLink w:val="ImportedStyle61"/>
  </w:abstractNum>
  <w:abstractNum w:abstractNumId="16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F70518A"/>
    <w:multiLevelType w:val="hybridMultilevel"/>
    <w:tmpl w:val="B7A24946"/>
    <w:numStyleLink w:val="ImportedStyle66"/>
  </w:abstractNum>
  <w:abstractNum w:abstractNumId="18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3045F71"/>
    <w:multiLevelType w:val="hybridMultilevel"/>
    <w:tmpl w:val="F7ECBEC0"/>
    <w:numStyleLink w:val="ImportedStyle58"/>
  </w:abstractNum>
  <w:abstractNum w:abstractNumId="28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3FD04F6F"/>
    <w:multiLevelType w:val="hybridMultilevel"/>
    <w:tmpl w:val="23F8553E"/>
    <w:numStyleLink w:val="ImportedStyle63"/>
  </w:abstractNum>
  <w:abstractNum w:abstractNumId="39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43F66BAC"/>
    <w:multiLevelType w:val="hybridMultilevel"/>
    <w:tmpl w:val="348ADD60"/>
    <w:numStyleLink w:val="ImportedStyle55"/>
  </w:abstractNum>
  <w:abstractNum w:abstractNumId="41">
    <w:nsid w:val="48C1668B"/>
    <w:multiLevelType w:val="hybridMultilevel"/>
    <w:tmpl w:val="57F6DB94"/>
    <w:lvl w:ilvl="0" w:tplc="7E3C39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C4618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29B0E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BED37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0A3FF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9A5F20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36847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B8599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FC44B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4B105717"/>
    <w:multiLevelType w:val="hybridMultilevel"/>
    <w:tmpl w:val="FD206374"/>
    <w:numStyleLink w:val="ImportedStyle60"/>
  </w:abstractNum>
  <w:abstractNum w:abstractNumId="44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04937CC"/>
    <w:multiLevelType w:val="hybridMultilevel"/>
    <w:tmpl w:val="A7F61048"/>
    <w:numStyleLink w:val="ImportedStyle59"/>
  </w:abstractNum>
  <w:abstractNum w:abstractNumId="46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70116B0"/>
    <w:multiLevelType w:val="hybridMultilevel"/>
    <w:tmpl w:val="5590009C"/>
    <w:numStyleLink w:val="ImportedStyle57"/>
  </w:abstractNum>
  <w:abstractNum w:abstractNumId="50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5881198F"/>
    <w:multiLevelType w:val="hybridMultilevel"/>
    <w:tmpl w:val="5A90B310"/>
    <w:numStyleLink w:val="ImportedStyle69"/>
  </w:abstractNum>
  <w:abstractNum w:abstractNumId="53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6495783A"/>
    <w:multiLevelType w:val="hybridMultilevel"/>
    <w:tmpl w:val="13FC016E"/>
    <w:numStyleLink w:val="ImportedStyle62"/>
  </w:abstractNum>
  <w:abstractNum w:abstractNumId="59">
    <w:nsid w:val="64F83B0E"/>
    <w:multiLevelType w:val="hybridMultilevel"/>
    <w:tmpl w:val="4CB65598"/>
    <w:numStyleLink w:val="ImportedStyle64"/>
  </w:abstractNum>
  <w:abstractNum w:abstractNumId="60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75447452"/>
    <w:multiLevelType w:val="hybridMultilevel"/>
    <w:tmpl w:val="4C2EFA3E"/>
    <w:numStyleLink w:val="ImportedStyle67"/>
  </w:abstractNum>
  <w:abstractNum w:abstractNumId="64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ACD67DA"/>
    <w:multiLevelType w:val="hybridMultilevel"/>
    <w:tmpl w:val="BB7277F0"/>
    <w:lvl w:ilvl="0" w:tplc="75B03F9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34"/>
  </w:num>
  <w:num w:numId="5">
    <w:abstractNumId w:val="36"/>
  </w:num>
  <w:num w:numId="6">
    <w:abstractNumId w:val="42"/>
  </w:num>
  <w:num w:numId="7">
    <w:abstractNumId w:val="53"/>
  </w:num>
  <w:num w:numId="8">
    <w:abstractNumId w:val="54"/>
  </w:num>
  <w:num w:numId="9">
    <w:abstractNumId w:val="55"/>
  </w:num>
  <w:num w:numId="10">
    <w:abstractNumId w:val="56"/>
  </w:num>
  <w:num w:numId="11">
    <w:abstractNumId w:val="57"/>
  </w:num>
  <w:num w:numId="12">
    <w:abstractNumId w:val="60"/>
  </w:num>
  <w:num w:numId="13">
    <w:abstractNumId w:val="62"/>
  </w:num>
  <w:num w:numId="14">
    <w:abstractNumId w:val="64"/>
  </w:num>
  <w:num w:numId="15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  <w:num w:numId="20">
    <w:abstractNumId w:val="9"/>
  </w:num>
  <w:num w:numId="21">
    <w:abstractNumId w:val="24"/>
  </w:num>
  <w:num w:numId="22">
    <w:abstractNumId w:val="25"/>
  </w:num>
  <w:num w:numId="23">
    <w:abstractNumId w:val="28"/>
  </w:num>
  <w:num w:numId="24">
    <w:abstractNumId w:val="31"/>
  </w:num>
  <w:num w:numId="25">
    <w:abstractNumId w:val="32"/>
  </w:num>
  <w:num w:numId="26">
    <w:abstractNumId w:val="33"/>
  </w:num>
  <w:num w:numId="27">
    <w:abstractNumId w:val="51"/>
  </w:num>
  <w:num w:numId="28">
    <w:abstractNumId w:val="65"/>
  </w:num>
  <w:num w:numId="2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"/>
  </w:num>
  <w:num w:numId="47">
    <w:abstractNumId w:val="8"/>
  </w:num>
  <w:num w:numId="48">
    <w:abstractNumId w:val="10"/>
  </w:num>
  <w:num w:numId="49">
    <w:abstractNumId w:val="12"/>
  </w:num>
  <w:num w:numId="50">
    <w:abstractNumId w:val="14"/>
  </w:num>
  <w:num w:numId="51">
    <w:abstractNumId w:val="16"/>
  </w:num>
  <w:num w:numId="52">
    <w:abstractNumId w:val="18"/>
  </w:num>
  <w:num w:numId="53">
    <w:abstractNumId w:val="19"/>
  </w:num>
  <w:num w:numId="54">
    <w:abstractNumId w:val="20"/>
  </w:num>
  <w:num w:numId="55">
    <w:abstractNumId w:val="22"/>
  </w:num>
  <w:num w:numId="56">
    <w:abstractNumId w:val="23"/>
  </w:num>
  <w:num w:numId="57">
    <w:abstractNumId w:val="26"/>
  </w:num>
  <w:num w:numId="58">
    <w:abstractNumId w:val="29"/>
  </w:num>
  <w:num w:numId="59">
    <w:abstractNumId w:val="35"/>
  </w:num>
  <w:num w:numId="60">
    <w:abstractNumId w:val="37"/>
  </w:num>
  <w:num w:numId="61">
    <w:abstractNumId w:val="39"/>
  </w:num>
  <w:num w:numId="62">
    <w:abstractNumId w:val="44"/>
  </w:num>
  <w:num w:numId="63">
    <w:abstractNumId w:val="46"/>
  </w:num>
  <w:num w:numId="64">
    <w:abstractNumId w:val="47"/>
  </w:num>
  <w:num w:numId="65">
    <w:abstractNumId w:val="48"/>
  </w:num>
  <w:num w:numId="66">
    <w:abstractNumId w:val="50"/>
  </w:num>
  <w:num w:numId="67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C9"/>
    <w:rsid w:val="00183BC9"/>
    <w:rsid w:val="00185E0C"/>
    <w:rsid w:val="001A4407"/>
    <w:rsid w:val="002E4F78"/>
    <w:rsid w:val="003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3">
    <w:name w:val="heading 3"/>
    <w:next w:val="Normal"/>
    <w:link w:val="Heading3Char"/>
    <w:semiHidden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6"/>
      </w:numPr>
    </w:pPr>
  </w:style>
  <w:style w:type="numbering" w:customStyle="1" w:styleId="ImportedStyle28">
    <w:name w:val="Imported Style 28"/>
    <w:rsid w:val="00185E0C"/>
    <w:pPr>
      <w:numPr>
        <w:numId w:val="17"/>
      </w:numPr>
    </w:pPr>
  </w:style>
  <w:style w:type="numbering" w:customStyle="1" w:styleId="ImportedStyle23">
    <w:name w:val="Imported Style 23"/>
    <w:rsid w:val="00185E0C"/>
    <w:pPr>
      <w:numPr>
        <w:numId w:val="18"/>
      </w:numPr>
    </w:pPr>
  </w:style>
  <w:style w:type="numbering" w:customStyle="1" w:styleId="ImportedStyle31">
    <w:name w:val="Imported Style 31"/>
    <w:rsid w:val="00185E0C"/>
    <w:pPr>
      <w:numPr>
        <w:numId w:val="19"/>
      </w:numPr>
    </w:pPr>
  </w:style>
  <w:style w:type="numbering" w:customStyle="1" w:styleId="ImportedStyle27">
    <w:name w:val="Imported Style 27"/>
    <w:rsid w:val="00185E0C"/>
    <w:pPr>
      <w:numPr>
        <w:numId w:val="20"/>
      </w:numPr>
    </w:pPr>
  </w:style>
  <w:style w:type="numbering" w:customStyle="1" w:styleId="ImportedStyle26">
    <w:name w:val="Imported Style 26"/>
    <w:rsid w:val="00185E0C"/>
    <w:pPr>
      <w:numPr>
        <w:numId w:val="21"/>
      </w:numPr>
    </w:pPr>
  </w:style>
  <w:style w:type="numbering" w:customStyle="1" w:styleId="ImportedStyle33">
    <w:name w:val="Imported Style 33"/>
    <w:rsid w:val="00185E0C"/>
    <w:pPr>
      <w:numPr>
        <w:numId w:val="22"/>
      </w:numPr>
    </w:pPr>
  </w:style>
  <w:style w:type="numbering" w:customStyle="1" w:styleId="ImportedStyle32">
    <w:name w:val="Imported Style 32"/>
    <w:rsid w:val="00185E0C"/>
    <w:pPr>
      <w:numPr>
        <w:numId w:val="23"/>
      </w:numPr>
    </w:pPr>
  </w:style>
  <w:style w:type="numbering" w:customStyle="1" w:styleId="ImportedStyle29">
    <w:name w:val="Imported Style 29"/>
    <w:rsid w:val="00185E0C"/>
    <w:pPr>
      <w:numPr>
        <w:numId w:val="24"/>
      </w:numPr>
    </w:pPr>
  </w:style>
  <w:style w:type="numbering" w:customStyle="1" w:styleId="ImportedStyle25">
    <w:name w:val="Imported Style 25"/>
    <w:rsid w:val="00185E0C"/>
    <w:pPr>
      <w:numPr>
        <w:numId w:val="25"/>
      </w:numPr>
    </w:pPr>
  </w:style>
  <w:style w:type="numbering" w:customStyle="1" w:styleId="ImportedStyle22">
    <w:name w:val="Imported Style 22"/>
    <w:rsid w:val="00185E0C"/>
    <w:pPr>
      <w:numPr>
        <w:numId w:val="26"/>
      </w:numPr>
    </w:pPr>
  </w:style>
  <w:style w:type="numbering" w:customStyle="1" w:styleId="ImportedStyle20">
    <w:name w:val="Imported Style 20"/>
    <w:rsid w:val="00185E0C"/>
    <w:pPr>
      <w:numPr>
        <w:numId w:val="27"/>
      </w:numPr>
    </w:pPr>
  </w:style>
  <w:style w:type="numbering" w:customStyle="1" w:styleId="ImportedStyle24">
    <w:name w:val="Imported Style 24"/>
    <w:rsid w:val="00185E0C"/>
    <w:pPr>
      <w:numPr>
        <w:numId w:val="28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46"/>
      </w:numPr>
    </w:pPr>
  </w:style>
  <w:style w:type="numbering" w:customStyle="1" w:styleId="ImportedStyle57">
    <w:name w:val="Imported Style 57"/>
    <w:rsid w:val="002E4F78"/>
    <w:pPr>
      <w:numPr>
        <w:numId w:val="47"/>
      </w:numPr>
    </w:pPr>
  </w:style>
  <w:style w:type="numbering" w:customStyle="1" w:styleId="ImportedStyle63">
    <w:name w:val="Imported Style 63"/>
    <w:rsid w:val="002E4F78"/>
    <w:pPr>
      <w:numPr>
        <w:numId w:val="48"/>
      </w:numPr>
    </w:pPr>
  </w:style>
  <w:style w:type="numbering" w:customStyle="1" w:styleId="ImportedStyle62">
    <w:name w:val="Imported Style 62"/>
    <w:rsid w:val="002E4F78"/>
    <w:pPr>
      <w:numPr>
        <w:numId w:val="49"/>
      </w:numPr>
    </w:pPr>
  </w:style>
  <w:style w:type="numbering" w:customStyle="1" w:styleId="ImportedStyle64">
    <w:name w:val="Imported Style 64"/>
    <w:rsid w:val="002E4F78"/>
    <w:pPr>
      <w:numPr>
        <w:numId w:val="50"/>
      </w:numPr>
    </w:pPr>
  </w:style>
  <w:style w:type="numbering" w:customStyle="1" w:styleId="ImportedStyle65">
    <w:name w:val="Imported Style 65"/>
    <w:rsid w:val="002E4F78"/>
    <w:pPr>
      <w:numPr>
        <w:numId w:val="51"/>
      </w:numPr>
    </w:pPr>
  </w:style>
  <w:style w:type="numbering" w:customStyle="1" w:styleId="ImportedStyle61">
    <w:name w:val="Imported Style 61"/>
    <w:rsid w:val="002E4F78"/>
    <w:pPr>
      <w:numPr>
        <w:numId w:val="52"/>
      </w:numPr>
    </w:pPr>
  </w:style>
  <w:style w:type="numbering" w:customStyle="1" w:styleId="ImportedStyle55">
    <w:name w:val="Imported Style 55"/>
    <w:rsid w:val="002E4F78"/>
    <w:pPr>
      <w:numPr>
        <w:numId w:val="53"/>
      </w:numPr>
    </w:pPr>
  </w:style>
  <w:style w:type="numbering" w:customStyle="1" w:styleId="ImportedStyle58">
    <w:name w:val="Imported Style 58"/>
    <w:rsid w:val="002E4F78"/>
    <w:pPr>
      <w:numPr>
        <w:numId w:val="54"/>
      </w:numPr>
    </w:pPr>
  </w:style>
  <w:style w:type="numbering" w:customStyle="1" w:styleId="ImportedStyle56">
    <w:name w:val="Imported Style 56"/>
    <w:rsid w:val="002E4F78"/>
    <w:pPr>
      <w:numPr>
        <w:numId w:val="55"/>
      </w:numPr>
    </w:pPr>
  </w:style>
  <w:style w:type="numbering" w:customStyle="1" w:styleId="ImportedStyle50">
    <w:name w:val="Imported Style 50"/>
    <w:rsid w:val="002E4F78"/>
    <w:pPr>
      <w:numPr>
        <w:numId w:val="56"/>
      </w:numPr>
    </w:pPr>
  </w:style>
  <w:style w:type="numbering" w:customStyle="1" w:styleId="ImportedStyle69">
    <w:name w:val="Imported Style 69"/>
    <w:rsid w:val="002E4F78"/>
    <w:pPr>
      <w:numPr>
        <w:numId w:val="57"/>
      </w:numPr>
    </w:pPr>
  </w:style>
  <w:style w:type="numbering" w:customStyle="1" w:styleId="ImportedStyle52">
    <w:name w:val="Imported Style 52"/>
    <w:rsid w:val="002E4F78"/>
    <w:pPr>
      <w:numPr>
        <w:numId w:val="58"/>
      </w:numPr>
    </w:pPr>
  </w:style>
  <w:style w:type="numbering" w:customStyle="1" w:styleId="ImportedStyle68">
    <w:name w:val="Imported Style 68"/>
    <w:rsid w:val="002E4F78"/>
    <w:pPr>
      <w:numPr>
        <w:numId w:val="59"/>
      </w:numPr>
    </w:pPr>
  </w:style>
  <w:style w:type="numbering" w:customStyle="1" w:styleId="ImportedStyle59">
    <w:name w:val="Imported Style 59"/>
    <w:rsid w:val="002E4F78"/>
    <w:pPr>
      <w:numPr>
        <w:numId w:val="60"/>
      </w:numPr>
    </w:pPr>
  </w:style>
  <w:style w:type="numbering" w:customStyle="1" w:styleId="ImportedStyle60">
    <w:name w:val="Imported Style 60"/>
    <w:rsid w:val="002E4F78"/>
    <w:pPr>
      <w:numPr>
        <w:numId w:val="61"/>
      </w:numPr>
    </w:pPr>
  </w:style>
  <w:style w:type="numbering" w:customStyle="1" w:styleId="ImportedStyle47">
    <w:name w:val="Imported Style 47"/>
    <w:rsid w:val="002E4F78"/>
    <w:pPr>
      <w:numPr>
        <w:numId w:val="62"/>
      </w:numPr>
    </w:pPr>
  </w:style>
  <w:style w:type="numbering" w:customStyle="1" w:styleId="ImportedStyle66">
    <w:name w:val="Imported Style 66"/>
    <w:rsid w:val="002E4F78"/>
    <w:pPr>
      <w:numPr>
        <w:numId w:val="63"/>
      </w:numPr>
    </w:pPr>
  </w:style>
  <w:style w:type="numbering" w:customStyle="1" w:styleId="ImportedStyle67">
    <w:name w:val="Imported Style 67"/>
    <w:rsid w:val="002E4F78"/>
    <w:pPr>
      <w:numPr>
        <w:numId w:val="64"/>
      </w:numPr>
    </w:pPr>
  </w:style>
  <w:style w:type="numbering" w:customStyle="1" w:styleId="ImportedStyle54">
    <w:name w:val="Imported Style 54"/>
    <w:rsid w:val="002E4F78"/>
    <w:pPr>
      <w:numPr>
        <w:numId w:val="65"/>
      </w:numPr>
    </w:pPr>
  </w:style>
  <w:style w:type="numbering" w:customStyle="1" w:styleId="ImportedStyle48">
    <w:name w:val="Imported Style 48"/>
    <w:rsid w:val="002E4F78"/>
    <w:pPr>
      <w:numPr>
        <w:numId w:val="66"/>
      </w:numPr>
    </w:pPr>
  </w:style>
  <w:style w:type="numbering" w:customStyle="1" w:styleId="ImportedStyle49">
    <w:name w:val="Imported Style 49"/>
    <w:rsid w:val="002E4F78"/>
    <w:pPr>
      <w:numPr>
        <w:numId w:val="6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3">
    <w:name w:val="heading 3"/>
    <w:next w:val="Normal"/>
    <w:link w:val="Heading3Char"/>
    <w:semiHidden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6"/>
      </w:numPr>
    </w:pPr>
  </w:style>
  <w:style w:type="numbering" w:customStyle="1" w:styleId="ImportedStyle28">
    <w:name w:val="Imported Style 28"/>
    <w:rsid w:val="00185E0C"/>
    <w:pPr>
      <w:numPr>
        <w:numId w:val="17"/>
      </w:numPr>
    </w:pPr>
  </w:style>
  <w:style w:type="numbering" w:customStyle="1" w:styleId="ImportedStyle23">
    <w:name w:val="Imported Style 23"/>
    <w:rsid w:val="00185E0C"/>
    <w:pPr>
      <w:numPr>
        <w:numId w:val="18"/>
      </w:numPr>
    </w:pPr>
  </w:style>
  <w:style w:type="numbering" w:customStyle="1" w:styleId="ImportedStyle31">
    <w:name w:val="Imported Style 31"/>
    <w:rsid w:val="00185E0C"/>
    <w:pPr>
      <w:numPr>
        <w:numId w:val="19"/>
      </w:numPr>
    </w:pPr>
  </w:style>
  <w:style w:type="numbering" w:customStyle="1" w:styleId="ImportedStyle27">
    <w:name w:val="Imported Style 27"/>
    <w:rsid w:val="00185E0C"/>
    <w:pPr>
      <w:numPr>
        <w:numId w:val="20"/>
      </w:numPr>
    </w:pPr>
  </w:style>
  <w:style w:type="numbering" w:customStyle="1" w:styleId="ImportedStyle26">
    <w:name w:val="Imported Style 26"/>
    <w:rsid w:val="00185E0C"/>
    <w:pPr>
      <w:numPr>
        <w:numId w:val="21"/>
      </w:numPr>
    </w:pPr>
  </w:style>
  <w:style w:type="numbering" w:customStyle="1" w:styleId="ImportedStyle33">
    <w:name w:val="Imported Style 33"/>
    <w:rsid w:val="00185E0C"/>
    <w:pPr>
      <w:numPr>
        <w:numId w:val="22"/>
      </w:numPr>
    </w:pPr>
  </w:style>
  <w:style w:type="numbering" w:customStyle="1" w:styleId="ImportedStyle32">
    <w:name w:val="Imported Style 32"/>
    <w:rsid w:val="00185E0C"/>
    <w:pPr>
      <w:numPr>
        <w:numId w:val="23"/>
      </w:numPr>
    </w:pPr>
  </w:style>
  <w:style w:type="numbering" w:customStyle="1" w:styleId="ImportedStyle29">
    <w:name w:val="Imported Style 29"/>
    <w:rsid w:val="00185E0C"/>
    <w:pPr>
      <w:numPr>
        <w:numId w:val="24"/>
      </w:numPr>
    </w:pPr>
  </w:style>
  <w:style w:type="numbering" w:customStyle="1" w:styleId="ImportedStyle25">
    <w:name w:val="Imported Style 25"/>
    <w:rsid w:val="00185E0C"/>
    <w:pPr>
      <w:numPr>
        <w:numId w:val="25"/>
      </w:numPr>
    </w:pPr>
  </w:style>
  <w:style w:type="numbering" w:customStyle="1" w:styleId="ImportedStyle22">
    <w:name w:val="Imported Style 22"/>
    <w:rsid w:val="00185E0C"/>
    <w:pPr>
      <w:numPr>
        <w:numId w:val="26"/>
      </w:numPr>
    </w:pPr>
  </w:style>
  <w:style w:type="numbering" w:customStyle="1" w:styleId="ImportedStyle20">
    <w:name w:val="Imported Style 20"/>
    <w:rsid w:val="00185E0C"/>
    <w:pPr>
      <w:numPr>
        <w:numId w:val="27"/>
      </w:numPr>
    </w:pPr>
  </w:style>
  <w:style w:type="numbering" w:customStyle="1" w:styleId="ImportedStyle24">
    <w:name w:val="Imported Style 24"/>
    <w:rsid w:val="00185E0C"/>
    <w:pPr>
      <w:numPr>
        <w:numId w:val="28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46"/>
      </w:numPr>
    </w:pPr>
  </w:style>
  <w:style w:type="numbering" w:customStyle="1" w:styleId="ImportedStyle57">
    <w:name w:val="Imported Style 57"/>
    <w:rsid w:val="002E4F78"/>
    <w:pPr>
      <w:numPr>
        <w:numId w:val="47"/>
      </w:numPr>
    </w:pPr>
  </w:style>
  <w:style w:type="numbering" w:customStyle="1" w:styleId="ImportedStyle63">
    <w:name w:val="Imported Style 63"/>
    <w:rsid w:val="002E4F78"/>
    <w:pPr>
      <w:numPr>
        <w:numId w:val="48"/>
      </w:numPr>
    </w:pPr>
  </w:style>
  <w:style w:type="numbering" w:customStyle="1" w:styleId="ImportedStyle62">
    <w:name w:val="Imported Style 62"/>
    <w:rsid w:val="002E4F78"/>
    <w:pPr>
      <w:numPr>
        <w:numId w:val="49"/>
      </w:numPr>
    </w:pPr>
  </w:style>
  <w:style w:type="numbering" w:customStyle="1" w:styleId="ImportedStyle64">
    <w:name w:val="Imported Style 64"/>
    <w:rsid w:val="002E4F78"/>
    <w:pPr>
      <w:numPr>
        <w:numId w:val="50"/>
      </w:numPr>
    </w:pPr>
  </w:style>
  <w:style w:type="numbering" w:customStyle="1" w:styleId="ImportedStyle65">
    <w:name w:val="Imported Style 65"/>
    <w:rsid w:val="002E4F78"/>
    <w:pPr>
      <w:numPr>
        <w:numId w:val="51"/>
      </w:numPr>
    </w:pPr>
  </w:style>
  <w:style w:type="numbering" w:customStyle="1" w:styleId="ImportedStyle61">
    <w:name w:val="Imported Style 61"/>
    <w:rsid w:val="002E4F78"/>
    <w:pPr>
      <w:numPr>
        <w:numId w:val="52"/>
      </w:numPr>
    </w:pPr>
  </w:style>
  <w:style w:type="numbering" w:customStyle="1" w:styleId="ImportedStyle55">
    <w:name w:val="Imported Style 55"/>
    <w:rsid w:val="002E4F78"/>
    <w:pPr>
      <w:numPr>
        <w:numId w:val="53"/>
      </w:numPr>
    </w:pPr>
  </w:style>
  <w:style w:type="numbering" w:customStyle="1" w:styleId="ImportedStyle58">
    <w:name w:val="Imported Style 58"/>
    <w:rsid w:val="002E4F78"/>
    <w:pPr>
      <w:numPr>
        <w:numId w:val="54"/>
      </w:numPr>
    </w:pPr>
  </w:style>
  <w:style w:type="numbering" w:customStyle="1" w:styleId="ImportedStyle56">
    <w:name w:val="Imported Style 56"/>
    <w:rsid w:val="002E4F78"/>
    <w:pPr>
      <w:numPr>
        <w:numId w:val="55"/>
      </w:numPr>
    </w:pPr>
  </w:style>
  <w:style w:type="numbering" w:customStyle="1" w:styleId="ImportedStyle50">
    <w:name w:val="Imported Style 50"/>
    <w:rsid w:val="002E4F78"/>
    <w:pPr>
      <w:numPr>
        <w:numId w:val="56"/>
      </w:numPr>
    </w:pPr>
  </w:style>
  <w:style w:type="numbering" w:customStyle="1" w:styleId="ImportedStyle69">
    <w:name w:val="Imported Style 69"/>
    <w:rsid w:val="002E4F78"/>
    <w:pPr>
      <w:numPr>
        <w:numId w:val="57"/>
      </w:numPr>
    </w:pPr>
  </w:style>
  <w:style w:type="numbering" w:customStyle="1" w:styleId="ImportedStyle52">
    <w:name w:val="Imported Style 52"/>
    <w:rsid w:val="002E4F78"/>
    <w:pPr>
      <w:numPr>
        <w:numId w:val="58"/>
      </w:numPr>
    </w:pPr>
  </w:style>
  <w:style w:type="numbering" w:customStyle="1" w:styleId="ImportedStyle68">
    <w:name w:val="Imported Style 68"/>
    <w:rsid w:val="002E4F78"/>
    <w:pPr>
      <w:numPr>
        <w:numId w:val="59"/>
      </w:numPr>
    </w:pPr>
  </w:style>
  <w:style w:type="numbering" w:customStyle="1" w:styleId="ImportedStyle59">
    <w:name w:val="Imported Style 59"/>
    <w:rsid w:val="002E4F78"/>
    <w:pPr>
      <w:numPr>
        <w:numId w:val="60"/>
      </w:numPr>
    </w:pPr>
  </w:style>
  <w:style w:type="numbering" w:customStyle="1" w:styleId="ImportedStyle60">
    <w:name w:val="Imported Style 60"/>
    <w:rsid w:val="002E4F78"/>
    <w:pPr>
      <w:numPr>
        <w:numId w:val="61"/>
      </w:numPr>
    </w:pPr>
  </w:style>
  <w:style w:type="numbering" w:customStyle="1" w:styleId="ImportedStyle47">
    <w:name w:val="Imported Style 47"/>
    <w:rsid w:val="002E4F78"/>
    <w:pPr>
      <w:numPr>
        <w:numId w:val="62"/>
      </w:numPr>
    </w:pPr>
  </w:style>
  <w:style w:type="numbering" w:customStyle="1" w:styleId="ImportedStyle66">
    <w:name w:val="Imported Style 66"/>
    <w:rsid w:val="002E4F78"/>
    <w:pPr>
      <w:numPr>
        <w:numId w:val="63"/>
      </w:numPr>
    </w:pPr>
  </w:style>
  <w:style w:type="numbering" w:customStyle="1" w:styleId="ImportedStyle67">
    <w:name w:val="Imported Style 67"/>
    <w:rsid w:val="002E4F78"/>
    <w:pPr>
      <w:numPr>
        <w:numId w:val="64"/>
      </w:numPr>
    </w:pPr>
  </w:style>
  <w:style w:type="numbering" w:customStyle="1" w:styleId="ImportedStyle54">
    <w:name w:val="Imported Style 54"/>
    <w:rsid w:val="002E4F78"/>
    <w:pPr>
      <w:numPr>
        <w:numId w:val="65"/>
      </w:numPr>
    </w:pPr>
  </w:style>
  <w:style w:type="numbering" w:customStyle="1" w:styleId="ImportedStyle48">
    <w:name w:val="Imported Style 48"/>
    <w:rsid w:val="002E4F78"/>
    <w:pPr>
      <w:numPr>
        <w:numId w:val="66"/>
      </w:numPr>
    </w:pPr>
  </w:style>
  <w:style w:type="numbering" w:customStyle="1" w:styleId="ImportedStyle49">
    <w:name w:val="Imported Style 49"/>
    <w:rsid w:val="002E4F78"/>
    <w:pPr>
      <w:numPr>
        <w:numId w:val="6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2025-09-09T08:43:00Z</dcterms:created>
  <dcterms:modified xsi:type="dcterms:W3CDTF">2025-09-09T08:43:00Z</dcterms:modified>
</cp:coreProperties>
</file>